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C47511" w:rsidRPr="00C47511" w14:paraId="7801414F" w14:textId="77777777" w:rsidTr="00C47511">
        <w:trPr>
          <w:tblCellSpacing w:w="75" w:type="dxa"/>
        </w:trPr>
        <w:tc>
          <w:tcPr>
            <w:tcW w:w="0" w:type="auto"/>
            <w:shd w:val="clear" w:color="auto" w:fill="ECECEC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47"/>
              <w:gridCol w:w="117"/>
              <w:gridCol w:w="3874"/>
            </w:tblGrid>
            <w:tr w:rsidR="00C47511" w:rsidRPr="00C47511" w14:paraId="21021D12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14:paraId="5560B29E" w14:textId="77777777" w:rsidR="00C47511" w:rsidRPr="00C47511" w:rsidRDefault="00C47511" w:rsidP="00C47511">
                  <w:pPr>
                    <w:rPr>
                      <w:b/>
                      <w:bCs/>
                    </w:rPr>
                  </w:pPr>
                  <w:r w:rsidRPr="00C47511">
                    <w:rPr>
                      <w:b/>
                      <w:bCs/>
                    </w:rPr>
                    <w:t>Federazione Gilda-</w:t>
                  </w:r>
                  <w:proofErr w:type="spellStart"/>
                  <w:r w:rsidRPr="00C47511">
                    <w:rPr>
                      <w:b/>
                      <w:bCs/>
                    </w:rPr>
                    <w:t>Unams</w:t>
                  </w:r>
                  <w:proofErr w:type="spellEnd"/>
                </w:p>
                <w:p w14:paraId="79B1471D" w14:textId="77777777" w:rsidR="00C47511" w:rsidRPr="00C47511" w:rsidRDefault="00C47511" w:rsidP="00C47511">
                  <w:pPr>
                    <w:rPr>
                      <w:b/>
                      <w:bCs/>
                    </w:rPr>
                  </w:pPr>
                  <w:r w:rsidRPr="00C47511">
                    <w:rPr>
                      <w:b/>
                      <w:bCs/>
                    </w:rPr>
                    <w:t>SNADIR NEWS</w:t>
                  </w:r>
                </w:p>
              </w:tc>
            </w:tr>
            <w:tr w:rsidR="00C47511" w:rsidRPr="00C47511" w14:paraId="597314BD" w14:textId="77777777">
              <w:trPr>
                <w:trHeight w:val="300"/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ECEC"/>
                  <w:vAlign w:val="center"/>
                  <w:hideMark/>
                </w:tcPr>
                <w:p w14:paraId="692206FD" w14:textId="77777777" w:rsidR="00C47511" w:rsidRPr="00C47511" w:rsidRDefault="00C47511" w:rsidP="00C47511">
                  <w:r w:rsidRPr="00C47511">
                    <w:t> </w:t>
                  </w:r>
                </w:p>
              </w:tc>
            </w:tr>
            <w:tr w:rsidR="00C47511" w:rsidRPr="00C47511" w14:paraId="36424790" w14:textId="77777777">
              <w:trPr>
                <w:trHeight w:val="30"/>
                <w:tblCellSpacing w:w="0" w:type="dxa"/>
                <w:jc w:val="center"/>
              </w:trPr>
              <w:tc>
                <w:tcPr>
                  <w:tcW w:w="8700" w:type="dxa"/>
                  <w:gridSpan w:val="3"/>
                  <w:shd w:val="clear" w:color="auto" w:fill="FFFFFF"/>
                  <w:vAlign w:val="center"/>
                  <w:hideMark/>
                </w:tcPr>
                <w:p w14:paraId="2EEF8807" w14:textId="77777777" w:rsidR="00C47511" w:rsidRPr="00C47511" w:rsidRDefault="00C47511" w:rsidP="00C47511">
                  <w:r w:rsidRPr="00C47511">
                    <w:t> </w:t>
                  </w:r>
                </w:p>
              </w:tc>
            </w:tr>
            <w:tr w:rsidR="00C47511" w:rsidRPr="00C47511" w14:paraId="3690B53F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27C0430B" w14:textId="77777777" w:rsidR="00C47511" w:rsidRPr="00C47511" w:rsidRDefault="00C47511" w:rsidP="00C47511">
                  <w:r w:rsidRPr="00C47511">
                    <w:rPr>
                      <w:b/>
                      <w:bCs/>
                    </w:rPr>
                    <w:t>ULTIME NOTIZIE             </w:t>
                  </w:r>
                </w:p>
                <w:p w14:paraId="15D8CDC6" w14:textId="77777777" w:rsidR="00C47511" w:rsidRPr="00C47511" w:rsidRDefault="00C47511" w:rsidP="00C47511">
                  <w:r w:rsidRPr="00C47511">
                    <w:rPr>
                      <w:b/>
                      <w:bCs/>
                    </w:rPr>
                    <w:t>NEWS n.264     h.11,10</w:t>
                  </w:r>
                </w:p>
              </w:tc>
              <w:tc>
                <w:tcPr>
                  <w:tcW w:w="30" w:type="dxa"/>
                  <w:shd w:val="clear" w:color="auto" w:fill="FFFFFF"/>
                  <w:vAlign w:val="center"/>
                  <w:hideMark/>
                </w:tcPr>
                <w:p w14:paraId="395AD110" w14:textId="77777777" w:rsidR="00C47511" w:rsidRPr="00C47511" w:rsidRDefault="00C47511" w:rsidP="00C47511">
                  <w:r w:rsidRPr="00C47511"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6C132C20" w14:textId="77777777" w:rsidR="00C47511" w:rsidRPr="00C47511" w:rsidRDefault="00C47511" w:rsidP="00C47511">
                  <w:r w:rsidRPr="00C47511">
                    <w:rPr>
                      <w:b/>
                      <w:bCs/>
                    </w:rPr>
                    <w:t>13 febbraio 2023</w:t>
                  </w:r>
                </w:p>
              </w:tc>
            </w:tr>
          </w:tbl>
          <w:p w14:paraId="688601D5" w14:textId="77777777" w:rsidR="00C47511" w:rsidRPr="00C47511" w:rsidRDefault="00C47511" w:rsidP="00C47511"/>
        </w:tc>
      </w:tr>
    </w:tbl>
    <w:p w14:paraId="63337A58" w14:textId="77777777" w:rsidR="00C47511" w:rsidRPr="00C47511" w:rsidRDefault="00C47511" w:rsidP="00C47511">
      <w:pPr>
        <w:rPr>
          <w:vanish/>
        </w:rPr>
      </w:pPr>
    </w:p>
    <w:tbl>
      <w:tblPr>
        <w:tblW w:w="90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C47511" w:rsidRPr="00C47511" w14:paraId="3DCF8AB7" w14:textId="77777777" w:rsidTr="00C47511">
        <w:trPr>
          <w:tblCellSpacing w:w="0" w:type="dxa"/>
          <w:jc w:val="center"/>
        </w:trPr>
        <w:tc>
          <w:tcPr>
            <w:tcW w:w="8700" w:type="dxa"/>
            <w:shd w:val="clear" w:color="auto" w:fill="FFFFFF"/>
            <w:vAlign w:val="center"/>
            <w:hideMark/>
          </w:tcPr>
          <w:p w14:paraId="48E96B8B" w14:textId="0168B655" w:rsidR="00C47511" w:rsidRPr="00C47511" w:rsidRDefault="00C47511" w:rsidP="00C47511">
            <w:r w:rsidRPr="00C47511">
              <w:drawing>
                <wp:inline distT="0" distB="0" distL="0" distR="0" wp14:anchorId="54FBA7C9" wp14:editId="6DF8EB53">
                  <wp:extent cx="5600700" cy="3743325"/>
                  <wp:effectExtent l="0" t="0" r="0" b="952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0700" cy="3743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E095270" w14:textId="77777777" w:rsidR="00C47511" w:rsidRPr="00C47511" w:rsidRDefault="00C47511" w:rsidP="00C47511">
      <w:pPr>
        <w:rPr>
          <w:vanish/>
        </w:rPr>
      </w:pPr>
    </w:p>
    <w:tbl>
      <w:tblPr>
        <w:tblW w:w="9000" w:type="dxa"/>
        <w:jc w:val="center"/>
        <w:tblCellSpacing w:w="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C47511" w:rsidRPr="00C47511" w14:paraId="02C5CFE7" w14:textId="77777777" w:rsidTr="00C47511">
        <w:trPr>
          <w:tblCellSpacing w:w="7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26AC893A" w14:textId="77777777" w:rsidR="00C47511" w:rsidRPr="00C47511" w:rsidRDefault="00C47511" w:rsidP="00C47511">
            <w:pPr>
              <w:rPr>
                <w:b/>
                <w:bCs/>
              </w:rPr>
            </w:pPr>
            <w:r w:rsidRPr="00C47511">
              <w:rPr>
                <w:b/>
                <w:bCs/>
              </w:rPr>
              <w:t xml:space="preserve">Ulteriore pronuncia favorevole per gli </w:t>
            </w:r>
            <w:proofErr w:type="spellStart"/>
            <w:r w:rsidRPr="00C47511">
              <w:rPr>
                <w:b/>
                <w:bCs/>
              </w:rPr>
              <w:t>IdR</w:t>
            </w:r>
            <w:proofErr w:type="spellEnd"/>
            <w:r w:rsidRPr="00C47511">
              <w:rPr>
                <w:b/>
                <w:bCs/>
              </w:rPr>
              <w:t xml:space="preserve"> dalla Corte di Cassazione.</w:t>
            </w:r>
          </w:p>
          <w:p w14:paraId="4419372F" w14:textId="77777777" w:rsidR="00C47511" w:rsidRPr="00C47511" w:rsidRDefault="00C47511" w:rsidP="00C47511">
            <w:pPr>
              <w:rPr>
                <w:b/>
                <w:bCs/>
              </w:rPr>
            </w:pPr>
            <w:r w:rsidRPr="00C47511">
              <w:rPr>
                <w:b/>
                <w:bCs/>
              </w:rPr>
              <w:t>La Suprema Corte ribadisce che l’abuso nell’utilizzo dei contratti a termine è la conseguenza della mancata indizione del concorso e/o procedura straordinaria.</w:t>
            </w:r>
          </w:p>
          <w:p w14:paraId="1666D9FF" w14:textId="77777777" w:rsidR="00C47511" w:rsidRPr="00C47511" w:rsidRDefault="00C47511" w:rsidP="00C47511">
            <w:pPr>
              <w:rPr>
                <w:b/>
                <w:bCs/>
              </w:rPr>
            </w:pPr>
            <w:r w:rsidRPr="00C47511">
              <w:rPr>
                <w:b/>
                <w:bCs/>
              </w:rPr>
              <w:t> </w:t>
            </w:r>
          </w:p>
        </w:tc>
      </w:tr>
    </w:tbl>
    <w:p w14:paraId="0B1EFEE1" w14:textId="77777777" w:rsidR="00762146" w:rsidRDefault="00762146"/>
    <w:sectPr w:rsidR="007621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511"/>
    <w:rsid w:val="00762146"/>
    <w:rsid w:val="00C4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511FD"/>
  <w15:chartTrackingRefBased/>
  <w15:docId w15:val="{BC13AC85-426F-423A-8AAA-DC005A82F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6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677">
          <w:marLeft w:val="300"/>
          <w:marRight w:val="3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8561">
          <w:marLeft w:val="225"/>
          <w:marRight w:val="22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60519">
          <w:marLeft w:val="225"/>
          <w:marRight w:val="22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5327">
          <w:marLeft w:val="300"/>
          <w:marRight w:val="15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3859">
          <w:marLeft w:val="300"/>
          <w:marRight w:val="30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Maddalena</dc:creator>
  <cp:keywords/>
  <dc:description/>
  <cp:lastModifiedBy>Maddalena</cp:lastModifiedBy>
  <cp:revision>1</cp:revision>
  <dcterms:created xsi:type="dcterms:W3CDTF">2023-02-13T11:52:00Z</dcterms:created>
  <dcterms:modified xsi:type="dcterms:W3CDTF">2023-02-13T11:53:00Z</dcterms:modified>
</cp:coreProperties>
</file>